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53" w:rsidRDefault="00460BC9">
      <w:r>
        <w:rPr>
          <w:noProof/>
        </w:rPr>
        <w:drawing>
          <wp:inline distT="0" distB="0" distL="0" distR="0">
            <wp:extent cx="2971932" cy="44655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932" cy="44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E53" w:rsidRDefault="00460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Scope of Work</w:t>
      </w:r>
    </w:p>
    <w:p w:rsidR="00A22E53" w:rsidRDefault="00460BC9">
      <w:pPr>
        <w:jc w:val="center"/>
        <w:rPr>
          <w:sz w:val="24"/>
          <w:szCs w:val="24"/>
        </w:rPr>
      </w:pPr>
      <w:r>
        <w:rPr>
          <w:sz w:val="24"/>
          <w:szCs w:val="24"/>
        </w:rPr>
        <w:t>Insert as many rows in each section as you need to describe your project.</w:t>
      </w:r>
    </w:p>
    <w:p w:rsidR="00A22E53" w:rsidRDefault="00A22E53">
      <w:pPr>
        <w:jc w:val="center"/>
        <w:rPr>
          <w:sz w:val="24"/>
          <w:szCs w:val="24"/>
        </w:rPr>
      </w:pPr>
    </w:p>
    <w:p w:rsidR="00A22E53" w:rsidRDefault="00460B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Define all terms </w:t>
      </w:r>
      <w:r w:rsidR="0074612E">
        <w:rPr>
          <w:b/>
          <w:sz w:val="28"/>
          <w:szCs w:val="28"/>
        </w:rPr>
        <w:t xml:space="preserve">and acronyms </w:t>
      </w:r>
      <w:r>
        <w:rPr>
          <w:b/>
          <w:sz w:val="28"/>
          <w:szCs w:val="28"/>
        </w:rPr>
        <w:t xml:space="preserve">unique to your field/project. 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865"/>
        <w:gridCol w:w="9270"/>
      </w:tblGrid>
      <w:tr w:rsidR="00A22E53">
        <w:tc>
          <w:tcPr>
            <w:tcW w:w="3865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9270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A22E53">
        <w:tc>
          <w:tcPr>
            <w:tcW w:w="3865" w:type="dxa"/>
          </w:tcPr>
          <w:p w:rsidR="00A22E53" w:rsidRDefault="00A22E53"/>
        </w:tc>
        <w:tc>
          <w:tcPr>
            <w:tcW w:w="9270" w:type="dxa"/>
          </w:tcPr>
          <w:p w:rsidR="00A22E53" w:rsidRDefault="00A22E53"/>
        </w:tc>
      </w:tr>
      <w:tr w:rsidR="00A22E53">
        <w:tc>
          <w:tcPr>
            <w:tcW w:w="3865" w:type="dxa"/>
          </w:tcPr>
          <w:p w:rsidR="00A22E53" w:rsidRDefault="00A22E53"/>
        </w:tc>
        <w:tc>
          <w:tcPr>
            <w:tcW w:w="9270" w:type="dxa"/>
          </w:tcPr>
          <w:p w:rsidR="00A22E53" w:rsidRDefault="00A22E53"/>
        </w:tc>
      </w:tr>
    </w:tbl>
    <w:p w:rsidR="00A22E53" w:rsidRDefault="00A22E53"/>
    <w:p w:rsidR="0074612E" w:rsidRDefault="0074612E" w:rsidP="0074612E">
      <w:pPr>
        <w:rPr>
          <w:b/>
          <w:sz w:val="28"/>
          <w:szCs w:val="28"/>
        </w:rPr>
      </w:pPr>
      <w:r w:rsidRPr="00375F6C">
        <w:rPr>
          <w:b/>
          <w:sz w:val="28"/>
          <w:szCs w:val="28"/>
        </w:rPr>
        <w:t xml:space="preserve">Identify each of the project’s goals (technical, economic, social/behavioral) and explain how each will be met.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95"/>
        <w:gridCol w:w="5580"/>
        <w:gridCol w:w="6660"/>
      </w:tblGrid>
      <w:tr w:rsidR="00FC2260" w:rsidTr="00FC2260">
        <w:tc>
          <w:tcPr>
            <w:tcW w:w="895" w:type="dxa"/>
          </w:tcPr>
          <w:p w:rsidR="00FC2260" w:rsidRDefault="00FC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#</w:t>
            </w:r>
          </w:p>
        </w:tc>
        <w:tc>
          <w:tcPr>
            <w:tcW w:w="5580" w:type="dxa"/>
            <w:vAlign w:val="center"/>
          </w:tcPr>
          <w:p w:rsidR="00FC2260" w:rsidRDefault="00FC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6660" w:type="dxa"/>
            <w:vAlign w:val="center"/>
          </w:tcPr>
          <w:p w:rsidR="00FC2260" w:rsidRDefault="00FC226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How will the goal be met?</w:t>
            </w:r>
          </w:p>
        </w:tc>
      </w:tr>
      <w:tr w:rsidR="00FC2260" w:rsidTr="00FC2260">
        <w:tc>
          <w:tcPr>
            <w:tcW w:w="895" w:type="dxa"/>
          </w:tcPr>
          <w:p w:rsidR="00FC2260" w:rsidRDefault="00FC2260"/>
        </w:tc>
        <w:tc>
          <w:tcPr>
            <w:tcW w:w="5580" w:type="dxa"/>
          </w:tcPr>
          <w:p w:rsidR="00FC2260" w:rsidRDefault="00FC2260"/>
        </w:tc>
        <w:tc>
          <w:tcPr>
            <w:tcW w:w="6660" w:type="dxa"/>
          </w:tcPr>
          <w:p w:rsidR="00FC2260" w:rsidRDefault="00FC2260"/>
        </w:tc>
      </w:tr>
      <w:tr w:rsidR="00FC2260" w:rsidTr="00FC2260">
        <w:tc>
          <w:tcPr>
            <w:tcW w:w="895" w:type="dxa"/>
          </w:tcPr>
          <w:p w:rsidR="00FC2260" w:rsidRDefault="00FC2260"/>
        </w:tc>
        <w:tc>
          <w:tcPr>
            <w:tcW w:w="5580" w:type="dxa"/>
          </w:tcPr>
          <w:p w:rsidR="00FC2260" w:rsidRDefault="00FC2260"/>
        </w:tc>
        <w:tc>
          <w:tcPr>
            <w:tcW w:w="6660" w:type="dxa"/>
          </w:tcPr>
          <w:p w:rsidR="00FC2260" w:rsidRDefault="00FC2260"/>
        </w:tc>
      </w:tr>
    </w:tbl>
    <w:p w:rsidR="004E6247" w:rsidRDefault="004E6247"/>
    <w:p w:rsidR="0074612E" w:rsidRPr="00375F6C" w:rsidRDefault="0074612E" w:rsidP="0074612E">
      <w:pPr>
        <w:rPr>
          <w:b/>
          <w:sz w:val="28"/>
          <w:szCs w:val="28"/>
        </w:rPr>
      </w:pPr>
      <w:r w:rsidRPr="00375F6C">
        <w:rPr>
          <w:b/>
          <w:sz w:val="28"/>
          <w:szCs w:val="28"/>
        </w:rPr>
        <w:t xml:space="preserve">Identify all tasks to achieve the above goals. Tasks must be specific and include a measure for each </w:t>
      </w:r>
      <w:r>
        <w:rPr>
          <w:b/>
          <w:sz w:val="28"/>
          <w:szCs w:val="28"/>
        </w:rPr>
        <w:br/>
      </w:r>
      <w:r w:rsidRPr="00375F6C">
        <w:rPr>
          <w:b/>
          <w:sz w:val="28"/>
          <w:szCs w:val="28"/>
        </w:rPr>
        <w:t>end</w:t>
      </w:r>
      <w:r>
        <w:rPr>
          <w:b/>
          <w:sz w:val="28"/>
          <w:szCs w:val="28"/>
        </w:rPr>
        <w:t>-</w:t>
      </w:r>
      <w:r w:rsidRPr="00375F6C">
        <w:rPr>
          <w:b/>
          <w:sz w:val="28"/>
          <w:szCs w:val="28"/>
        </w:rPr>
        <w:t>product</w:t>
      </w:r>
      <w:r>
        <w:rPr>
          <w:b/>
          <w:sz w:val="28"/>
          <w:szCs w:val="28"/>
        </w:rPr>
        <w:t xml:space="preserve"> (desired result)</w:t>
      </w:r>
      <w:r w:rsidRPr="00375F6C">
        <w:rPr>
          <w:b/>
          <w:sz w:val="28"/>
          <w:szCs w:val="28"/>
        </w:rPr>
        <w:t xml:space="preserve">.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95"/>
        <w:gridCol w:w="3510"/>
        <w:gridCol w:w="6210"/>
        <w:gridCol w:w="1260"/>
        <w:gridCol w:w="1260"/>
      </w:tblGrid>
      <w:tr w:rsidR="00FC2260" w:rsidTr="00FC2260">
        <w:tc>
          <w:tcPr>
            <w:tcW w:w="895" w:type="dxa"/>
          </w:tcPr>
          <w:p w:rsidR="00FC2260" w:rsidRDefault="00FC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#</w:t>
            </w:r>
          </w:p>
        </w:tc>
        <w:tc>
          <w:tcPr>
            <w:tcW w:w="3510" w:type="dxa"/>
          </w:tcPr>
          <w:p w:rsidR="00FC2260" w:rsidRDefault="00FC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6210" w:type="dxa"/>
          </w:tcPr>
          <w:p w:rsidR="00FC2260" w:rsidRDefault="00FC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Desired Result and its Measure</w:t>
            </w:r>
          </w:p>
        </w:tc>
        <w:tc>
          <w:tcPr>
            <w:tcW w:w="1260" w:type="dxa"/>
          </w:tcPr>
          <w:p w:rsidR="00FC2260" w:rsidRDefault="00FC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260" w:type="dxa"/>
          </w:tcPr>
          <w:p w:rsidR="00FC2260" w:rsidRDefault="00FC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FC2260" w:rsidTr="00FC2260">
        <w:tc>
          <w:tcPr>
            <w:tcW w:w="895" w:type="dxa"/>
          </w:tcPr>
          <w:p w:rsidR="00FC2260" w:rsidRDefault="00FC2260"/>
        </w:tc>
        <w:tc>
          <w:tcPr>
            <w:tcW w:w="3510" w:type="dxa"/>
          </w:tcPr>
          <w:p w:rsidR="00FC2260" w:rsidRDefault="00FC2260"/>
        </w:tc>
        <w:tc>
          <w:tcPr>
            <w:tcW w:w="6210" w:type="dxa"/>
          </w:tcPr>
          <w:p w:rsidR="00FC2260" w:rsidRDefault="00FC2260"/>
        </w:tc>
        <w:tc>
          <w:tcPr>
            <w:tcW w:w="1260" w:type="dxa"/>
          </w:tcPr>
          <w:p w:rsidR="00FC2260" w:rsidRDefault="00FC2260"/>
        </w:tc>
        <w:tc>
          <w:tcPr>
            <w:tcW w:w="1260" w:type="dxa"/>
          </w:tcPr>
          <w:p w:rsidR="00FC2260" w:rsidRDefault="00FC2260"/>
        </w:tc>
      </w:tr>
      <w:tr w:rsidR="00FC2260" w:rsidTr="00FC2260">
        <w:tc>
          <w:tcPr>
            <w:tcW w:w="895" w:type="dxa"/>
          </w:tcPr>
          <w:p w:rsidR="00FC2260" w:rsidRDefault="00FC2260"/>
        </w:tc>
        <w:tc>
          <w:tcPr>
            <w:tcW w:w="3510" w:type="dxa"/>
          </w:tcPr>
          <w:p w:rsidR="00FC2260" w:rsidRDefault="00FC2260"/>
        </w:tc>
        <w:tc>
          <w:tcPr>
            <w:tcW w:w="6210" w:type="dxa"/>
          </w:tcPr>
          <w:p w:rsidR="00FC2260" w:rsidRDefault="00FC2260"/>
        </w:tc>
        <w:tc>
          <w:tcPr>
            <w:tcW w:w="1260" w:type="dxa"/>
          </w:tcPr>
          <w:p w:rsidR="00FC2260" w:rsidRDefault="00FC2260"/>
        </w:tc>
        <w:tc>
          <w:tcPr>
            <w:tcW w:w="1260" w:type="dxa"/>
          </w:tcPr>
          <w:p w:rsidR="00FC2260" w:rsidRDefault="00FC2260"/>
        </w:tc>
      </w:tr>
      <w:tr w:rsidR="00FC2260" w:rsidTr="00FC2260">
        <w:tc>
          <w:tcPr>
            <w:tcW w:w="895" w:type="dxa"/>
          </w:tcPr>
          <w:p w:rsidR="00FC2260" w:rsidRDefault="00FC2260"/>
        </w:tc>
        <w:tc>
          <w:tcPr>
            <w:tcW w:w="3510" w:type="dxa"/>
          </w:tcPr>
          <w:p w:rsidR="00FC2260" w:rsidRDefault="00FC2260"/>
        </w:tc>
        <w:tc>
          <w:tcPr>
            <w:tcW w:w="6210" w:type="dxa"/>
          </w:tcPr>
          <w:p w:rsidR="00FC2260" w:rsidRDefault="00FC2260"/>
        </w:tc>
        <w:tc>
          <w:tcPr>
            <w:tcW w:w="1260" w:type="dxa"/>
          </w:tcPr>
          <w:p w:rsidR="00FC2260" w:rsidRDefault="00FC2260"/>
        </w:tc>
        <w:tc>
          <w:tcPr>
            <w:tcW w:w="1260" w:type="dxa"/>
          </w:tcPr>
          <w:p w:rsidR="00FC2260" w:rsidRDefault="00FC2260"/>
        </w:tc>
      </w:tr>
      <w:tr w:rsidR="00FC2260" w:rsidTr="00FC2260">
        <w:tc>
          <w:tcPr>
            <w:tcW w:w="895" w:type="dxa"/>
          </w:tcPr>
          <w:p w:rsidR="00FC2260" w:rsidRDefault="00FC2260"/>
        </w:tc>
        <w:tc>
          <w:tcPr>
            <w:tcW w:w="3510" w:type="dxa"/>
          </w:tcPr>
          <w:p w:rsidR="00FC2260" w:rsidRDefault="00FC2260"/>
        </w:tc>
        <w:tc>
          <w:tcPr>
            <w:tcW w:w="6210" w:type="dxa"/>
          </w:tcPr>
          <w:p w:rsidR="00FC2260" w:rsidRDefault="00FC2260"/>
        </w:tc>
        <w:tc>
          <w:tcPr>
            <w:tcW w:w="1260" w:type="dxa"/>
          </w:tcPr>
          <w:p w:rsidR="00FC2260" w:rsidRDefault="00FC2260"/>
        </w:tc>
        <w:tc>
          <w:tcPr>
            <w:tcW w:w="1260" w:type="dxa"/>
          </w:tcPr>
          <w:p w:rsidR="00FC2260" w:rsidRDefault="00FC2260"/>
        </w:tc>
      </w:tr>
    </w:tbl>
    <w:p w:rsidR="00A22E53" w:rsidRDefault="00A22E53"/>
    <w:p w:rsidR="00A22E53" w:rsidRDefault="00A22E53">
      <w:pPr>
        <w:spacing w:after="0" w:line="240" w:lineRule="auto"/>
        <w:jc w:val="center"/>
        <w:rPr>
          <w:b/>
          <w:sz w:val="32"/>
          <w:szCs w:val="32"/>
        </w:rPr>
      </w:pPr>
    </w:p>
    <w:p w:rsidR="0074612E" w:rsidRPr="00375F6C" w:rsidRDefault="0074612E" w:rsidP="0074612E">
      <w:pPr>
        <w:rPr>
          <w:b/>
          <w:sz w:val="28"/>
          <w:szCs w:val="28"/>
        </w:rPr>
      </w:pPr>
      <w:r w:rsidRPr="00375F6C">
        <w:rPr>
          <w:b/>
          <w:sz w:val="28"/>
          <w:szCs w:val="28"/>
        </w:rPr>
        <w:t>Include any deliverables that cannot be directly measured.</w:t>
      </w:r>
    </w:p>
    <w:tbl>
      <w:tblPr>
        <w:tblStyle w:val="TableGrid"/>
        <w:tblW w:w="13132" w:type="dxa"/>
        <w:tblLook w:val="04A0" w:firstRow="1" w:lastRow="0" w:firstColumn="1" w:lastColumn="0" w:noHBand="0" w:noVBand="1"/>
      </w:tblPr>
      <w:tblGrid>
        <w:gridCol w:w="9805"/>
        <w:gridCol w:w="1620"/>
        <w:gridCol w:w="1707"/>
      </w:tblGrid>
      <w:tr w:rsidR="00A22E53">
        <w:tc>
          <w:tcPr>
            <w:tcW w:w="9805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“Soft” Deliverable</w:t>
            </w:r>
          </w:p>
        </w:tc>
        <w:tc>
          <w:tcPr>
            <w:tcW w:w="1620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707" w:type="dxa"/>
          </w:tcPr>
          <w:p w:rsidR="00A22E53" w:rsidRDefault="0046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A22E53">
        <w:tc>
          <w:tcPr>
            <w:tcW w:w="9805" w:type="dxa"/>
          </w:tcPr>
          <w:p w:rsidR="00A22E53" w:rsidRDefault="00A22E53"/>
        </w:tc>
        <w:tc>
          <w:tcPr>
            <w:tcW w:w="162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  <w:tr w:rsidR="00A22E53">
        <w:tc>
          <w:tcPr>
            <w:tcW w:w="9805" w:type="dxa"/>
          </w:tcPr>
          <w:p w:rsidR="00A22E53" w:rsidRDefault="00A22E53"/>
        </w:tc>
        <w:tc>
          <w:tcPr>
            <w:tcW w:w="162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  <w:tr w:rsidR="00A22E53">
        <w:tc>
          <w:tcPr>
            <w:tcW w:w="9805" w:type="dxa"/>
          </w:tcPr>
          <w:p w:rsidR="00A22E53" w:rsidRDefault="00A22E53"/>
        </w:tc>
        <w:tc>
          <w:tcPr>
            <w:tcW w:w="162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  <w:tr w:rsidR="00A22E53">
        <w:tc>
          <w:tcPr>
            <w:tcW w:w="9805" w:type="dxa"/>
          </w:tcPr>
          <w:p w:rsidR="00A22E53" w:rsidRDefault="00A22E53"/>
        </w:tc>
        <w:tc>
          <w:tcPr>
            <w:tcW w:w="1620" w:type="dxa"/>
          </w:tcPr>
          <w:p w:rsidR="00A22E53" w:rsidRDefault="00A22E53"/>
        </w:tc>
        <w:tc>
          <w:tcPr>
            <w:tcW w:w="1707" w:type="dxa"/>
          </w:tcPr>
          <w:p w:rsidR="00A22E53" w:rsidRDefault="00A22E53"/>
        </w:tc>
      </w:tr>
    </w:tbl>
    <w:p w:rsidR="00A22E53" w:rsidRDefault="00A22E53"/>
    <w:p w:rsidR="00A22E53" w:rsidRDefault="00A22E53"/>
    <w:sectPr w:rsidR="00A22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67" w:rsidRDefault="00607267" w:rsidP="00607267">
      <w:pPr>
        <w:spacing w:after="0" w:line="240" w:lineRule="auto"/>
      </w:pPr>
      <w:r>
        <w:separator/>
      </w:r>
    </w:p>
  </w:endnote>
  <w:endnote w:type="continuationSeparator" w:id="0">
    <w:p w:rsidR="00607267" w:rsidRDefault="00607267" w:rsidP="0060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4D" w:rsidRDefault="00BB4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67" w:rsidRDefault="00607267">
    <w:pPr>
      <w:pStyle w:val="Footer"/>
    </w:pPr>
    <w:r>
      <w:t xml:space="preserve">WGF Scope of Work Document – Updated </w:t>
    </w:r>
    <w:r w:rsidR="00BB434D">
      <w:t>12/3</w:t>
    </w:r>
    <w:bookmarkStart w:id="0" w:name="_GoBack"/>
    <w:bookmarkEnd w:id="0"/>
    <w:r>
      <w:t>/201</w:t>
    </w:r>
    <w:r w:rsidR="00FC2260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4D" w:rsidRDefault="00B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67" w:rsidRDefault="00607267" w:rsidP="00607267">
      <w:pPr>
        <w:spacing w:after="0" w:line="240" w:lineRule="auto"/>
      </w:pPr>
      <w:r>
        <w:separator/>
      </w:r>
    </w:p>
  </w:footnote>
  <w:footnote w:type="continuationSeparator" w:id="0">
    <w:p w:rsidR="00607267" w:rsidRDefault="00607267" w:rsidP="0060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4D" w:rsidRDefault="00BB4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203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7267" w:rsidRDefault="006072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267" w:rsidRDefault="00607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4D" w:rsidRDefault="00BB4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53"/>
    <w:rsid w:val="00460BC9"/>
    <w:rsid w:val="004E6247"/>
    <w:rsid w:val="00607267"/>
    <w:rsid w:val="0074612E"/>
    <w:rsid w:val="00A22E53"/>
    <w:rsid w:val="00BB434D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FD2D"/>
  <w15:docId w15:val="{803F8108-62C9-4454-B3A8-CFE1C00F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67"/>
  </w:style>
  <w:style w:type="paragraph" w:styleId="Footer">
    <w:name w:val="footer"/>
    <w:basedOn w:val="Normal"/>
    <w:link w:val="FooterChar"/>
    <w:uiPriority w:val="99"/>
    <w:unhideWhenUsed/>
    <w:rsid w:val="0060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DeNatale Goldner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Louis Medina</cp:lastModifiedBy>
  <cp:revision>3</cp:revision>
  <dcterms:created xsi:type="dcterms:W3CDTF">2019-12-03T22:55:00Z</dcterms:created>
  <dcterms:modified xsi:type="dcterms:W3CDTF">2019-12-03T22:56:00Z</dcterms:modified>
</cp:coreProperties>
</file>